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CA9" w:rsidRDefault="00CA0CA9" w:rsidP="00CA0CA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Готовность к школе: ключевые моменты родителям.</w:t>
      </w:r>
    </w:p>
    <w:p w:rsidR="00CA0CA9" w:rsidRDefault="00CA0CA9" w:rsidP="00CA0CA9">
      <w:pPr>
        <w:jc w:val="center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Рекомендации педагога-психолога</w:t>
      </w:r>
    </w:p>
    <w:p w:rsidR="00CA0CA9" w:rsidRDefault="00CA0CA9" w:rsidP="00CA0CA9">
      <w:pPr>
        <w:jc w:val="center"/>
        <w:rPr>
          <w:rFonts w:ascii="Times New Roman" w:hAnsi="Times New Roman" w:cs="Times New Roman"/>
          <w:i/>
          <w:sz w:val="18"/>
        </w:rPr>
      </w:pPr>
    </w:p>
    <w:p w:rsidR="00CA0CA9" w:rsidRDefault="00CA0CA9" w:rsidP="00CA0C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Занимаемся подготовкой комплексно: детский сад занимается подготовкой к школе, но помощь родителей в этом вопросе сделает подготовку качественнее и быстрее.</w:t>
      </w:r>
    </w:p>
    <w:p w:rsidR="00CA0CA9" w:rsidRDefault="00CA0CA9" w:rsidP="00CA0CA9">
      <w:pPr>
        <w:pStyle w:val="a3"/>
        <w:ind w:left="1069" w:firstLine="0"/>
        <w:jc w:val="both"/>
        <w:rPr>
          <w:rFonts w:ascii="Times New Roman" w:hAnsi="Times New Roman" w:cs="Times New Roman"/>
          <w:sz w:val="19"/>
          <w:szCs w:val="19"/>
        </w:rPr>
      </w:pPr>
      <w:bookmarkStart w:id="0" w:name="_GoBack"/>
      <w:bookmarkEnd w:id="0"/>
    </w:p>
    <w:p w:rsidR="00CA0CA9" w:rsidRDefault="00CA0CA9" w:rsidP="00CA0C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Что учитывать родителям при занятиях с ребенком?</w:t>
      </w:r>
    </w:p>
    <w:p w:rsidR="00CA0CA9" w:rsidRDefault="00CA0CA9" w:rsidP="00CA0C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Выбирайте ИГРУ как основной инструмент подготовки ребенка к школе;</w:t>
      </w:r>
    </w:p>
    <w:p w:rsidR="00CA0CA9" w:rsidRDefault="00CA0CA9" w:rsidP="00CA0C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Занятия длятся 10-15 минут в день (максимум 20 мин – далее уровень концентрации внимания спадает);</w:t>
      </w:r>
    </w:p>
    <w:p w:rsidR="00CA0CA9" w:rsidRDefault="00CA0CA9" w:rsidP="00CA0C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Одобряйте и поддерживайте ребенка даже в незначительных успехах;</w:t>
      </w:r>
    </w:p>
    <w:p w:rsidR="00CA0CA9" w:rsidRDefault="00CA0CA9" w:rsidP="00CA0C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Плохое настроение родителя – откажитесь от занятий;</w:t>
      </w:r>
    </w:p>
    <w:p w:rsidR="00CA0CA9" w:rsidRDefault="00CA0CA9" w:rsidP="00CA0C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Развивайте наблюдательность и любознательность в своем ребенке.</w:t>
      </w:r>
    </w:p>
    <w:p w:rsidR="00CA0CA9" w:rsidRDefault="00CA0CA9" w:rsidP="00CA0CA9">
      <w:pPr>
        <w:ind w:left="709" w:firstLine="0"/>
        <w:jc w:val="both"/>
        <w:rPr>
          <w:rFonts w:ascii="Times New Roman" w:hAnsi="Times New Roman" w:cs="Times New Roman"/>
          <w:b/>
          <w:sz w:val="19"/>
          <w:szCs w:val="19"/>
        </w:rPr>
      </w:pPr>
    </w:p>
    <w:p w:rsidR="00CA0CA9" w:rsidRDefault="00CA0CA9" w:rsidP="00CA0CA9">
      <w:pPr>
        <w:ind w:left="709" w:firstLine="0"/>
        <w:jc w:val="both"/>
        <w:rPr>
          <w:rFonts w:ascii="Times New Roman" w:hAnsi="Times New Roman" w:cs="Times New Roman"/>
          <w:b/>
          <w:sz w:val="19"/>
          <w:szCs w:val="19"/>
        </w:rPr>
      </w:pPr>
    </w:p>
    <w:p w:rsidR="00CA0CA9" w:rsidRDefault="00CA0CA9" w:rsidP="00CA0CA9">
      <w:pPr>
        <w:ind w:left="709" w:firstLine="0"/>
        <w:jc w:val="both"/>
        <w:rPr>
          <w:rFonts w:ascii="Times New Roman" w:hAnsi="Times New Roman" w:cs="Times New Roman"/>
          <w:b/>
          <w:sz w:val="19"/>
          <w:szCs w:val="19"/>
        </w:rPr>
      </w:pPr>
    </w:p>
    <w:p w:rsidR="00CA0CA9" w:rsidRDefault="00CA0CA9" w:rsidP="00CA0CA9">
      <w:pPr>
        <w:ind w:left="709" w:firstLine="0"/>
        <w:jc w:val="both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Примеры игр в пробках, очереди, паузе:</w:t>
      </w:r>
    </w:p>
    <w:p w:rsidR="00CA0CA9" w:rsidRDefault="00CA0CA9" w:rsidP="00CA0CA9">
      <w:pPr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  <w:u w:val="single"/>
        </w:rPr>
        <w:t>«Чего не стало?»</w:t>
      </w:r>
      <w:r>
        <w:rPr>
          <w:rFonts w:ascii="Times New Roman" w:hAnsi="Times New Roman" w:cs="Times New Roman"/>
          <w:sz w:val="19"/>
          <w:szCs w:val="19"/>
        </w:rPr>
        <w:t xml:space="preserve"> - предложите ребенку -6 предметов и попеременно убирайте один из них.</w:t>
      </w:r>
    </w:p>
    <w:p w:rsidR="00CA0CA9" w:rsidRDefault="00CA0CA9" w:rsidP="00CA0CA9">
      <w:pPr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  <w:u w:val="single"/>
        </w:rPr>
        <w:t>«Игра в города»</w:t>
      </w:r>
      <w:r>
        <w:rPr>
          <w:rFonts w:ascii="Times New Roman" w:hAnsi="Times New Roman" w:cs="Times New Roman"/>
          <w:sz w:val="19"/>
          <w:szCs w:val="19"/>
        </w:rPr>
        <w:t xml:space="preserve"> - отличный классический вариант развития словарного запаса и звуковосприятия.</w:t>
      </w:r>
    </w:p>
    <w:p w:rsidR="00CA0CA9" w:rsidRDefault="00CA0CA9" w:rsidP="00CA0CA9">
      <w:pPr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  <w:u w:val="single"/>
        </w:rPr>
        <w:t>«Рисунок-с изменениями»</w:t>
      </w:r>
      <w:r>
        <w:rPr>
          <w:rFonts w:ascii="Times New Roman" w:hAnsi="Times New Roman" w:cs="Times New Roman"/>
          <w:sz w:val="19"/>
          <w:szCs w:val="19"/>
        </w:rPr>
        <w:t xml:space="preserve"> - нарисуйте простой рисунок на бумаге (например, дом), предложите ребенку рассмотреть. Далее, незаметно от него, дорисуйте деталь (например, трубу или забор). Что изменилось? Можете меняться местами с ребенком – он рисует, а вы угадываете. </w:t>
      </w:r>
    </w:p>
    <w:p w:rsidR="00CA0CA9" w:rsidRDefault="00CA0CA9" w:rsidP="00CA0C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Использование лепки, рисования, конструирования, пересказа.</w:t>
      </w:r>
    </w:p>
    <w:p w:rsidR="00CA0CA9" w:rsidRDefault="00CA0CA9" w:rsidP="00CA0C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Откажитесь от «тренировки» заданий – ребенок должен освоить способы решения задач, а не механически выполнять очередные упражнения в тетради.</w:t>
      </w:r>
    </w:p>
    <w:p w:rsidR="00CA0CA9" w:rsidRDefault="00CA0CA9" w:rsidP="00CA0C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Качества, необходимые к моменту поступления в 1 класс:</w:t>
      </w:r>
    </w:p>
    <w:p w:rsidR="00CA0CA9" w:rsidRDefault="00CA0CA9" w:rsidP="00CA0CA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Хорошая память (до 10 объектов);</w:t>
      </w:r>
    </w:p>
    <w:p w:rsidR="00CA0CA9" w:rsidRDefault="00CA0CA9" w:rsidP="00CA0CA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Внимание (концентрация в течение 20 минут на одной деятельности);</w:t>
      </w:r>
    </w:p>
    <w:p w:rsidR="00CA0CA9" w:rsidRDefault="00CA0CA9" w:rsidP="00CA0CA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Начальные навыки чтения, письма, счета;</w:t>
      </w:r>
    </w:p>
    <w:p w:rsidR="00CA0CA9" w:rsidRDefault="00CA0CA9" w:rsidP="00CA0CA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Любознательность;</w:t>
      </w:r>
    </w:p>
    <w:p w:rsidR="00CA0CA9" w:rsidRDefault="00CA0CA9" w:rsidP="00CA0CA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Способность к обобщению и классификации;</w:t>
      </w:r>
    </w:p>
    <w:p w:rsidR="00CA0CA9" w:rsidRDefault="00CA0CA9" w:rsidP="00CA0CA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Волевые качества (способность делать то, что не хочется);</w:t>
      </w:r>
    </w:p>
    <w:p w:rsidR="00CA0CA9" w:rsidRDefault="00CA0CA9" w:rsidP="00CA0CA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Умение взаимодействовать с другими детьми, дружелюбность, отзывчивость. </w:t>
      </w:r>
    </w:p>
    <w:p w:rsidR="00CA0CA9" w:rsidRDefault="00CA0CA9" w:rsidP="00CA0CA9">
      <w:pPr>
        <w:pStyle w:val="a3"/>
        <w:ind w:left="1429" w:firstLine="0"/>
        <w:jc w:val="both"/>
        <w:rPr>
          <w:rFonts w:ascii="Times New Roman" w:hAnsi="Times New Roman" w:cs="Times New Roman"/>
          <w:sz w:val="19"/>
          <w:szCs w:val="19"/>
        </w:rPr>
      </w:pPr>
    </w:p>
    <w:p w:rsidR="00CA0CA9" w:rsidRDefault="00CA0CA9" w:rsidP="00CA0CA9">
      <w:pPr>
        <w:jc w:val="center"/>
        <w:rPr>
          <w:rFonts w:ascii="Times New Roman" w:hAnsi="Times New Roman" w:cs="Times New Roman"/>
          <w:i/>
          <w:sz w:val="19"/>
          <w:szCs w:val="19"/>
        </w:rPr>
      </w:pPr>
      <w:r>
        <w:rPr>
          <w:rFonts w:ascii="Times New Roman" w:hAnsi="Times New Roman" w:cs="Times New Roman"/>
          <w:i/>
          <w:sz w:val="19"/>
          <w:szCs w:val="19"/>
        </w:rPr>
        <w:t>Рассказывайте ребенку</w:t>
      </w:r>
      <w:r>
        <w:rPr>
          <w:rFonts w:ascii="Times New Roman" w:hAnsi="Times New Roman" w:cs="Times New Roman"/>
          <w:i/>
          <w:sz w:val="19"/>
          <w:szCs w:val="19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19"/>
          <w:szCs w:val="19"/>
        </w:rPr>
        <w:t>о</w:t>
      </w:r>
      <w:r>
        <w:rPr>
          <w:rFonts w:ascii="Times New Roman" w:hAnsi="Times New Roman" w:cs="Times New Roman"/>
          <w:i/>
          <w:sz w:val="19"/>
          <w:szCs w:val="19"/>
        </w:rPr>
        <w:t xml:space="preserve">  том</w:t>
      </w:r>
      <w:proofErr w:type="gramEnd"/>
      <w:r>
        <w:rPr>
          <w:rFonts w:ascii="Times New Roman" w:hAnsi="Times New Roman" w:cs="Times New Roman"/>
          <w:i/>
          <w:sz w:val="19"/>
          <w:szCs w:val="19"/>
        </w:rPr>
        <w:t>, что значит быть школьником, почему он становится взрослым при поступлении в школу, какие обязанности он будет выполнять.</w:t>
      </w:r>
    </w:p>
    <w:p w:rsidR="006A369B" w:rsidRDefault="00CA0CA9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2144395</wp:posOffset>
            </wp:positionH>
            <wp:positionV relativeFrom="paragraph">
              <wp:posOffset>245110</wp:posOffset>
            </wp:positionV>
            <wp:extent cx="2649220" cy="2370455"/>
            <wp:effectExtent l="0" t="0" r="0" b="0"/>
            <wp:wrapTight wrapText="bothSides">
              <wp:wrapPolygon edited="0">
                <wp:start x="2485" y="0"/>
                <wp:lineTo x="2485" y="2777"/>
                <wp:lineTo x="777" y="3298"/>
                <wp:lineTo x="0" y="4166"/>
                <wp:lineTo x="0" y="10936"/>
                <wp:lineTo x="5747" y="11110"/>
                <wp:lineTo x="6058" y="13887"/>
                <wp:lineTo x="8543" y="16664"/>
                <wp:lineTo x="6834" y="19442"/>
                <wp:lineTo x="6834" y="19615"/>
                <wp:lineTo x="9785" y="21351"/>
                <wp:lineTo x="9941" y="21351"/>
                <wp:lineTo x="21434" y="21351"/>
                <wp:lineTo x="21434" y="21178"/>
                <wp:lineTo x="13047" y="19442"/>
                <wp:lineTo x="12736" y="16664"/>
                <wp:lineTo x="20502" y="13887"/>
                <wp:lineTo x="21434" y="11283"/>
                <wp:lineTo x="21434" y="8853"/>
                <wp:lineTo x="20658" y="8332"/>
                <wp:lineTo x="21434" y="5034"/>
                <wp:lineTo x="12581" y="2257"/>
                <wp:lineTo x="9475" y="1389"/>
                <wp:lineTo x="3262" y="0"/>
                <wp:lineTo x="2485" y="0"/>
              </wp:wrapPolygon>
            </wp:wrapTight>
            <wp:docPr id="1" name="Рисунок 1" descr="0_86ab1_87d4f6ce_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_86ab1_87d4f6ce_ori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2370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A3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E1015"/>
    <w:multiLevelType w:val="hybridMultilevel"/>
    <w:tmpl w:val="8AAEDCD8"/>
    <w:lvl w:ilvl="0" w:tplc="9D8A249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1329D5"/>
    <w:multiLevelType w:val="hybridMultilevel"/>
    <w:tmpl w:val="0FCAFA8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DE143FA"/>
    <w:multiLevelType w:val="hybridMultilevel"/>
    <w:tmpl w:val="435A52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A9"/>
    <w:rsid w:val="00612BFC"/>
    <w:rsid w:val="00CA0CA9"/>
    <w:rsid w:val="00F2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69E1"/>
  <w15:chartTrackingRefBased/>
  <w15:docId w15:val="{7D4436BC-9341-4C45-BA9E-6F1C420A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CA9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2022-11-08T08:47:00Z</dcterms:created>
  <dcterms:modified xsi:type="dcterms:W3CDTF">2022-11-08T08:50:00Z</dcterms:modified>
</cp:coreProperties>
</file>